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200"/>
        <w:jc w:val="center"/>
      </w:pPr>
      <w:r>
        <w:rPr>
          <w:b/>
          <w:bCs/>
          <w:color w:val="004AAD"/>
          <w:sz w:val="26"/>
          <w:szCs w:val="26"/>
        </w:rPr>
        <w:t xml:space="preserve">CEIP Capitulaciones de Santa Fe</w:t>
      </w:r>
    </w:p>
    <w:p>
      <w:pPr>
        <w:spacing w:after="60"/>
        <w:jc w:val="center"/>
      </w:pPr>
      <w:r>
        <w:rPr>
          <w:color w:val="555555"/>
          <w:sz w:val="20"/>
          <w:szCs w:val="20"/>
        </w:rPr>
        <w:t xml:space="preserve">Anexo al Plan de Centro · Proyecto Educativo</w:t>
      </w:r>
    </w:p>
    <w:p>
      <w:pPr>
        <w:spacing w:after="40"/>
        <w:jc w:val="center"/>
      </w:pPr>
      <w:r>
        <w:rPr>
          <w:b/>
          <w:bCs/>
          <w:color w:val="004AAD"/>
          <w:sz w:val="40"/>
          <w:szCs w:val="40"/>
        </w:rPr>
        <w:t xml:space="preserve">Criterios de evaluación · 5.º de Educación Primaria</w:t>
      </w:r>
    </w:p>
    <w:p>
      <w:pPr>
        <w:pBdr>
          <w:bottom w:val="single" w:color="004AAD" w:sz="8"/>
        </w:pBdr>
        <w:spacing w:after="120"/>
        <w:jc w:val="center"/>
      </w:pPr>
      <w:r>
        <w:rPr>
          <w:sz w:val="22"/>
          <w:szCs w:val="22"/>
        </w:rPr>
        <w:t xml:space="preserve">Relación de criterios de evaluación por área</w:t>
      </w:r>
    </w:p>
    <w:p>
      <w:pPr>
        <w:spacing w:after="160"/>
      </w:pPr>
      <w:r>
        <w:rPr>
          <w:i/>
          <w:iCs/>
          <w:color w:val="555555"/>
          <w:sz w:val="18"/>
          <w:szCs w:val="18"/>
        </w:rPr>
        <w:t xml:space="preserve">Fuente: programaciones didácticas del centro exportadas desde Séneca (curso 2025/2026). Conforme al Decreto 101/2023 y a la Orden de 30 de mayo de 2023 (LOMLOE, Andalucía). Las filas sombreadas en azul corresponden a las competencias específicas; las restantes, a sus criterios de evaluación.</w:t>
      </w: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Lengua Castellana y Literatura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la diversidad lingüística del mundo a partir de la identificación de las lenguas del alumnado y de la realidad plurilingüe y multicultural de España para favorecer la reflexión interlingüística, para identificar y rechazar estereotipos y prejuicios lingüísticos, y para valorar dicha diversidad como fuente de riqueza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interés y respeto por las distintas lenguas y variedades dialectales, incluidas las lenguas de signos, identificando algunos rasgos de los dialectos y lenguas familiares del alumnado.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Detectar, con autonomía creciente y en contextos próximos, prejuicios y estereotipos lingüísticos frecuentes, aportando alternativas y valorando la diversidad lingüística del mundo como una fuente de riqueza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LCL.5.1.3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los rasgos de la modalidad lingüística andaluza del entorno geográfico del alumnado.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 interpretar textos orales y multimodales, identificando el sentido general y la información más relevante, y valorando con ayuda aspectos formales y de contenidos básicos, para construir conocimiento y responder a diferentes necesidades comunicativas.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el sentido de textos orales y multimodales sencillos reconociendo las ideas principales y los mensajes explícitos e implícitos, valorando con cierta autonomía su contenido y los elementos no verbales elementales y, de manera acompañada, algunos elementos formales elementales.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orales y multimodales, con coherencia, claridad y registro adecuados, para expresar ideas, sentimientos y conceptos; construir conocimiento; establecer vínculos personales; y participar con autonomía y una actitud cooperativa y empática en interacciones orales variadas.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textos orales y multimodales de manera progresivamente autónoma, coherente y fluida, en contextos formales sencillos y utilizando correctamente recursos verbales y no verbales básicos.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interacciones orales, espontáneas o regladas, respetando las normas de cortesía lingüística, iniciando de manera acompañada el desarrollo de estrategias sencillas de escucha activa y de cooperación conversacional.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y producir textos orales y multimodales de manera progresivamente más autónoma, coherente y fluida, propios de la literatura infantil andaluza, utilizando correctamente recursos verbales y no verbales básicas.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 interpretar textos escritos y multimodales, reconociendo el sentido global, las ideas principales y la información explícita e implícita, realizando con ayuda reflexiones elementales sobre aspectos formales y de contenido, para adquirir y construir conocimiento y para responder a necesidades e intereses comunicativos diversos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Leer de manera silenciosa y en voz alta textos escritos y multimodales sencillos, identificando el sentido global y la información relevante, realizando inferencias directas de manera acompañada y superando la interpretación literal para construir conocimiento.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Analizar e interpretar, de manera acompañada, el contenido y aspectos formales y no verbales elementales de textos escritos y multimodales, valorando su contenido y estructura e iniciando la evaluación de su calidad, fiabilidad, idoneidad en función del propósito de lectura.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escritos y multimodales, con corrección gramatical y ortográfica básicas, secuenciando correctamente los contenidos y aplicando estrategias elementales de planificación, textualización, revisión y edición, para construir conocimiento y para dar respuesta a demandas comunicativas concretas.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textos escritos y multimodales coherentes, en distintos soportes, seleccionando el modelo discursivo que mejor responda a cada situación comunicativa, progresando en el uso de las normas gramaticales y ortográficas básicas y movilizando, de manera acompañada, estrategias sencillas, individuales o grupales, de planificación, redacción revisión y edición.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Buscar, seleccionar y contrastar información procedente de dos o más fuentes, de forma planificada y con el debido acompañamiento, evaluando su fiabilidad y reconociendo algunos riesgos de manipulación y desinformación, para transformarla en conocimiento y para comunicarla de manera creativa, adoptando un punto de vista personal y respetuoso con la propiedad intelectual.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LCL.5.6.1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Localizar, seleccionar y contrastar información de distintas fuentes, incluidas las digitales, citándolas, iniciándose en la evaluación de su fiabilidad y recreándolas mediante la adaptación creativa de modelos dados.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LCL.5.6.2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 de manera creativa los resultados de un proceso de investigación sencillo, individual o grupal, sobre algún tema de interés personal o ecosocial, realizado de manera acompañada.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LCL.5.6.3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Adoptar hábitos sencillos de uso crítico, seguro, sostenible y saludable de las tecnologías digitales en relación con la búsqueda y la comunicación de la información.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Leer de manera autónoma obras diversas seleccionadas atendiendo a sus gustos e intereses, compartiendo las experiencias de lectura, para iniciar la construcción de la identidad lectora, para fomentar el gusto por la lectura como fuente de placer y para disfrutar de su dimensión social.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LCL.5.7.1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Leer de manera autónoma textos de diversos autores y autoras ajustados a sus gustos e intereses, seleccionados de manera puntualmente acompañada, progresando en la construcción de su identidad lectora para conseguir que sea una fuente de placer.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LCL.5.7.2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 la experiencia de lectura, en soportes diversos, participando en comunidades lectoras en el ámbito escolar o local, para conseguir disfrutar de la dimensión social de la lectura.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Leer, interpretar y analizar, de manera acompañada, obras o fragmentos literarios adecuados a su desarrollo, estableciendo relaciones entre ellos e identificando el género literario y sus convenciones fundamentales, para iniciarse en el reconocimiento de la literatura como manifestación artística y fuente de placer, conocimiento e inspiración para crear textos de intención literaria.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LCL.5.8.1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Escuchar y leer textos literarios adecuados a su edad, que recojan diversidad de autores y autoras, relacionándolos en función de los temas y de aspectos elementales de cada género literario, e interpretándolos, iniciándose en la valoración de los mismos y relacionándolos con otras manifestaciones artísticas o culturales de manera progresivamente autónoma.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LCL.5.8.2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Producir, de manera progresivamente autónoma, textos sencillos individuales o colectivos con intención literaria, reelaborándolos a partir de modelos dados y en distintos soportes y complementándolos con otros lenguajes artísticos.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LCL.5.8.3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y crear textos literarios a partir de manifestaciones de la cultura popular andaluza, tales como refranes, cantinelas y poemas.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LCL.5.9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Reflexionar de forma guiada sobre el lenguaje a partir de procesos de producción y comprensión de textos en contextos significativos, utilizando la terminología elemental adecuada, para iniciarse en el desarrollo de la conciencia lingüística y para mejorar las destrezas de producción y comprensión oral y escrita.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LCL.5.9.1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Formular generalizaciones sobre aspectos básicos del funcionamiento de la lengua de manera acompañada, utilizando la terminología elemental adecuada, formulando hipótesis y buscando contraejemplos, a partir de la observación, comparación y manipulación de palabras, enunciados y textos, en un proceso acompañado de producción o comprensión de textos en contextos significativos.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LCL.5.9.2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Revisar los textos propios y ajenos y subsanar algunos problemas de comprensión lectora, de manera progresivamente autónoma, a partir de la reflexión metalingüística y usando la terminología básica adecuada.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Matemáticas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Interpretar situaciones de la vida cotidiana proporcionando una representación matemática de las mismas mediante conceptos, herramientas y estrategias para analizar la información más relevante.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Reconocer, interpretar e iniciarse en la comprensión de los problemas de la vida cotidiana a través de la reformulación de la pregunta, de forma verbal y gráfica, comprendiendo y describiendo mensajes verbales, escritos o visuales.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Comenzar a elaborar y mostrar representaciones matemáticas que ayuden en la búsqueda y elección de estrategias y herramientas, incluidas las tecnológicas, para la resolución de una situación problematizada medioambiental o social, individualmente y cooperando entre iguales, comenzando a desarrollar una actitud de implicación.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Resolver situaciones problematizadas, aplicando diferentes técnicas, estrategias y formas de razonamiento, para explorar distintas maneras de proceder, obtener soluciones y asegurar su validez desde un punto de vista formal y en relación con el contexto planteado.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Comparar, comenzar a seleccionar y emplear entre diferentes estrategias para resolver un problema tomando decisiones, aplicándose en la resolución y justificando la estrategia seleccionada.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Obtener posibles soluciones de un problema, seleccionando entre varias estrategias conocidas de forma autónoma, tanteando, realizando analogías y comenzando a descomponer en partes los problemas.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Comprobar y demostrar la corrección matemática de las soluciones de un problema y su coherencia en el contexto planteado, revisando durante la resolución la respuesta.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Explorar, formular y comprobar conjeturas sencillas o plantear problemas de tipo matemático en situaciones basadas en la vida cotidiana, de forma guiada, reconociendo el valor del razonamiento y la argumentación para contrastar su validez, adquirir e integrar nuevo conocimiento.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Comenzar a formular conjeturas matemáticas sencillas, investigando patrones, propiedades y relaciones de forma guiada, desarrollando ideas con sentido, argumentando conclusiones y saber comunicarlo.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Plantear nuevos problemas sobre situaciones cotidianas que se resuelvan matemáticamente, proponiendo algunas ideas, planteando preguntas y argumentando conclusiones.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Utilizar el pensamiento computacional, organizando datos, descomponiendo en partes, reconociendo patrones, generalizando e interpretando, modificando y creando algoritmos de forma guiada, para modelizar y automatizar situaciones de la vida cotidiana.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Comenzar a modelizar situaciones de la vida cotidiana, utilizando de forma pautada, principios básicos del pensamiento computacional, realizando procesos simples en formato digital y describiendo las tareas en pasos más simples en situaciones cotidianas.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Comenzar a emplear herramientas tecnológicas adecuadas en la investigación y resolución de problemas.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utilizar conexiones entre las diferentes ideas matemáticas, así como identificar las matemáticas implicadas en otras áreas o en la vida cotidiana, interrelacionando conceptos y procedimientos, para interpretar situaciones y contextos diversos.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Comenzar a utilizar conexiones entre diferentes elementos matemáticos, movilizando conocimientos y experiencias propias, aplicando las matemáticas en otras áreas y contextos cotidianos.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MAT.5.5.2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Comenzar a utilizar las conexiones entre las matemáticas, otras áreas y la vida cotidiana para resolver problemas en contextos no matemáticos, interpretando la información gráfica de diferentes medios e identificar su interrelación con las problemáticas medioambientales y sociales del entorno y de la Comunidad andaluza.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Comunicar y representar, de forma individual y colectiva, conceptos, procedimientos y resultados matemáticos, utilizando el lenguaje oral, escrito, gráfico, multimodal y la terminología matemática apropiada, para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MAT.5.6.1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Comenzar a interpretar el lenguaje matemático sencillo presente en la vida cotidiana en diferentes formatos, adquiriendo vocabulario apropiado, utilizando este lenguaje para expresar ideas matemáticas, mostrando comprensión del mensaje.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MAT.5.6.2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Comenzar a comunicar en diferentes formatos las conjeturas y procesos matemáticos, utilizando lenguaje matemático adecuado, con el propósito de Transmitir información matemática.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destrezas personales que ayuden a identificar y gestionar emociones al enfrentarse a retos matemáticos, fomentando la confianza en las propias posibilidades, aceptando el error como parte del proceso de aprendizaje y adaptándose a las situaciones de incertidumbre, para mejorar la perseverancia, disfrutar en el aprendizaje de las matemáticas y controlar situaciones de frustración en el ensayo y error.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MAT.5.7.1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autorregular las emociones propias, comenzando a reconocer algunas fortalezas y debilidades propias y desarrollando así la autoconfianza al abordar nuevos retos matemáticos, valorando y reconociendo la importancia del bagaje cultural andaluz relacionado con las matemáticas.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MAT.5.7.2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en uno mismo actitudes positivas, colaborativas, comenzando a desarrollar la crítica ante nuevos retos matemáticos tales como la perseverancia y la responsabilidad, valorando el error como una oportunidad de aprendizaje y superando la frustración, empleando una actitud participativa y Creativa.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destrezas sociales, reconociendo y respetando las emociones, las experiencias de los demás y el valor de la diversidad y participando activamente en equipos de trabajo heterogéneos con roles asignados, para construir una identidad positiva como estudiante de matemáticas, fomentar el bienestar personal y crear relaciones saludables.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MAT.5.8.1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Participar, colaborar y ayudar respetuosa y responsablemente en el trabajo individual o colectivo, implicándose en retos matemáticos propuestos, comunicándose de forma efectiva, valorando la diversidad, mostrando empatía y estableciendo relaciones saludables basadas en el respeto, la igualdad y la resolución pacífica de conflictos, mostrando autocontrol y comenzando a promover situaciones de convivencia coeducativa.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MAT.5.8.2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Tomar iniciativas en el reparto de tareas, actuando en equipos heterogéneos con roles, asumiendo y respetando las responsabilidades individuales asignadas y empleando estrategias de trabajo en equipo sencillas, comunicando con destrezas de escucha activa y asertiva.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Conocimiento del Medio Natural, Social y Cultural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Utilizar dispositivos y recursos digitales de forma segura, responsable y eficiente, para buscar información, comunicarse y trabajar de manera individual, en equipo y en red y para reelaborar y crear contenido digital de acuerdo con las necesidades digitales del contexto educativo.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recursos digitales de acuerdo con las necesidades del contexto educativo de forma segura y adecuada, buscando información, comunicándose y trabajando de forma individual y en equipo, comenzando a realizar actividades en red, creando contenidos digitales sencillos, interpretando y organizando la información y aumentando la productividad y eficiencia en el propio trabajo.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Plantear y dar respuesta a cuestiones científicas sencillas, utilizando diferentes técnicas, instrumentos y modelos propios del pensamiento científico, para interpretar y explicar hechos y fenómenos que ocurren en el medio natural, social y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Demostrar y tratar de mantener la curiosidad sobre un tema relacionado con el medio natural, social o cultural propio de su entorno, formulando preguntas y realizando predicciones razonadas.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CMN.5.2.2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Buscar, seleccionar y comenzar a utilizar mecanismos para contrastar información, de diferentes fuentes seguras y fiables, iniciándose en el uso de los criterios de fiabilidad de fuentes, adquiriendo léxico científico básico, utilizándola en investigaciones relacionadas con el medio natural, social y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CMN.5.2.3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 en el diseño y realizar experimentos guiados, cuando la investigación lo requiera, utilizando diferentes técnicas de indagación y modelos, empleando de forma segura los instrumentos y dispositivos adecuados, realizando observaciones y mediciones precisas y registrándolas correctamente.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CMN.5.2.4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Proponer posibles respuestas a las preguntas planteadas, iniciándose en el análisis e interpretación de la información y los resultados obtenidos, comenzando a tomar conciencia sobre el valor de la coherencia de las posibles soluciones, comparándolas con las predicciones realizadas.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CMN.5.2.5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Comunicar, siguiendo pautas, algunos de los resultados de las investigaciones, buscando la adaptación del mensaje y el formato a la audiencia que va dirigido, utilizando lenguaje científico y explicando los pasos seguidos.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Resolver problemas a través de proyectos de diseño y de la aplicación del pensamiento computacional, para generar cooperativamente un producto creativo e innovador que responda a necesidades concretas.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Presentar problemas de diseño que se resuelvan con la creación de un prototipo o solución digital, iniciando la evaluación de las necesidades del entorno y estableciendo objetivos concretos.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Diseñar de forma guiada soluciones a los problemas planteados con técnicas sencillas de los proyectos de diseño y pensamiento computacional, mediante estrategias básicas de gestión de proyectos cooperativos, teniendo en cuenta los recursos necesarios.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Diseñar un producto final que dé solución a un problema de diseño, mediante estrategias cooperativas, como prototipos o soluciones digitales, utilizando de forma segura las herramientas, dispositivos, técnicas y materiales adecuados.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CMN.5.3.4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Presentar y comunicar el resultado de los proyectos de diseño, explicando los pasos seguidos, justificando por qué ese prototipo o solución digital cumple con los requisitos del proyecto y proponiendo posibles retos para futuros proyectos.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Conocer y tomar conciencia del propio cuerpo, de las emociones y sentimientos propios y ajenos, desarrollando hábitos saludables fundamentados en el conocimiento científico para conseguir el bienestar físico, emocional y social.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CMN.5.4.1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actitudes y conductas que fomenten el bienestar emocional y social, identificando las emociones propias y respetando las de los demás, fomentando relaciones afectivas saludables basadas en la actividad física y la gestión del tiempo libre y usos de las tecnologías.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CMN.5.4.2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Valorar hábitos de vida saludables, partiendo del conocimiento y la localización y funciones de los aparatos y sistemas que intervienen en las funciones vitales de relación, nutrición y reproducción, estableciendo relaciones entre ellos y valorando la importancia de una alimentación variada, equilibrada y sostenible, el ejercicio físico, el contacto con la naturaleza, el descanso, la higiene, la prevención de enfermedades y accidentes, y el uso adecuado de las tecnologías.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las características de los diferentes elementos o sistemas del medio natural, social y cultural,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CMN.5.5.1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describir las características, la organización y las propiedades de los elementos del medio natural, social y cultural a través de metodologías de indagación, utilizando las herramientas y procesos adecuados, comprendiendo y valorando su riqueza y diversidad.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CMN.5.5.2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Establecer conexiones sencillas entre diferentes elementos del medio natural, social y cultural, mostrando comprensión de las relaciones que se establecen, visibilizando los problemas que genera el uso del espacio y sus transformaciones, los cambios producidos por el ser humano y las distintas organizaciones sociales que se han desarrollado.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CMN.5.5.3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Valorar, proteger y mostrar actitudes de conservación y mejora del patrimonio natural y cultural a través de propuestas que reflejen compromisos y conductas en favor de la sostenibilidad.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las causas y consecuencias de la intervención humana en el entorno, desde los puntos de vista social, económico, cultural, tecnológico y ambiental, para mejorar la capacidad de afrontar problemas, buscar soluciones y actuar de manera individual y cooperativa en su resolución, y para poner en práctica estilos de vida sostenibles y consecuentes con el respeto, el cuidado y la protección de las personas y del planeta.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CMN.5.6.1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estilos de vida sostenible y consecuentes con el respeto, los cuidados y la protección de las personas y del planeta, a partir del análisis crítico de la intervención humana en el entorno.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CMN.5.6.2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Promover una actitud emprendedora en la búsqueda, contraste y evaluación de propuestas para afrontar problemas ecosociales, partiendo del análisis crítico de las causas y consecuencias de la intervención humana en el entorno.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Observar, comprender e interpretar continuidades y cambios del medio social y cultural, analizando relaciones de causalidad, simultaneidad y sucesión, para explicar y valorar las relaciones entre diferentes elementos y acontecimientos.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CMN.5.7.1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Analizar relaciones de causalidad, simultaneidad y sucesión entre diferentes elementos del medio social y cultural de la Edad Media y la Edad Moderna, situando hechos en ejes cronológicos, para adoptar una actitud objetiva y analítica con respecto a la actualidad y para asumir un compromiso responsable y consciente con respecto a los retos del futuro.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CMN.5.7.2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personas, grupos sociales relevantes y formas de vida de las sociedades de la Edad Media y la Edad Moderna, situándolas en ejes cronológicos e identificando rasgos significativos sociales en distintas épocas de la historia.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valorar la diversidad y la igualdad de género, mostrando empatía y respeto por otras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CMN.5.8.1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Contribuir al bienestar individual y colectivo mediante el análisis comparativo de los procesos geográficos, históricos y culturales que han conformado algunos de los diferentes territorios y sociedades del mundo, valorando la diversidad etnocultural, la cohesión social, y mostrando empatía y respeto por otras culturas y la igualdad de género.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CMN.5.8.2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y respetar actitudes de igualdad de género y conductas no sexistas, contrastando diferentes modelos en nuestra sociedad y apreciando acciones contrarias a las actitudes discriminatorias.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CMN.5.9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Participar en el entorno y la vida social de forma eficaz y constructiva desde el respeto a los valores democráticos, los derechos humanos y de la infancia y los principios y valores del Estatuto de Autonomía de Andalucía, la Constitución española y la Unión Europea, valorando la función del Estado y sus instituciones en el mantenimiento de la paz y la seguridad integral ciudadana, para generar interacciones respetuosas y equitativas, y promover la resolución pacífica y dialogada de los conflictos.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CMN.5.9.1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Practicar una interacción respetuosa y equitativa, y resolver de forma pacífica y dialogada los conflictos, empleando un lenguaje inclusivo y no violento, así como la escucha activa, explicando y practicando las principales normas, derechos, deberes y libertades que forman parte de la Constitución española y el Estatuto de Autonomía de Andalucía.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CMN.5.9.2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Describir el funcionamiento general de los órganos de gobierno del municipio y de la Comunidad Autónoma de Andalucía, valorando sus funciones y la gestión de los servicios públicos para la ciudadanía.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Inglés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el sentido general e información específica y predecible de textos breves y sencillos, expresados de forma clara y en la lengua estándar, haciendo uso de diversas estrategias y recurriendo, cuando sea necesario, al uso de distintos tipos de apoyo, para desarrollar el repertorio lingüístico y para responder a necesidades comunicativas cotidianas.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e interpretar el sentido global, así como palabras y frases específicas de textos orales, escritos y multimodales breves y sencillos sobre temas frecuentes y cotidianos de relevancia personal y ámbitos próximos a su experiencia, así como textos literarios adecuados al nivel de desarrollo del alumnado, expresando de forma comprensible, clara y en lengua estándar a través de distintos soportes.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aplicar, de forma guiada, estrategias y conocimientos adecuados en situaciones comunicativas cotidianas de relevancia para el alumnado, con el fin de captar el sentido global y procesar informaciones explícitas en textos diversos.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sencillos de manera comprensible y estructurada, mediante el empleo de estrategias como la planificación o la compensación, para expresar mensajes breves relacionados con necesidades inmediatas y responder a propósitos comunicativos cotidianos.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oralmente en conversaciones sencillas y breves, previamente preparadas, usando, de manera guiada, recursos básicos propios del lenguaje verbal y no verbal, así como estructuras simples relacionadas con la lengua extranjera.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Iniciarse, con ayuda, en la redacción de textos cortos y sencillos, tratando de ajustarse a la situación comunicativa, mediante el uso de herramientas simples tanto analógicas como digitales, así como la ayuda de estructuras y léxico básico sobre temas cotidianos adaptados a su experiencia más cercana.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aplicar, de forma guiada, conocimientos y estrategias para preparar y producir textos adecuados a las intenciones comunicativas, las características contextuales y la tipología textual, usando, con ayuda, recursos físicos o digitales en función de la tarea y las necesidades de cada momento..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Interactuar con otras personas usando expresiones cotidianas, recurriendo a estrategias de cooperación y empleando recursos analógicos y digitales, para responder a necesidades inmediatas de su interés en intercambios comunicativos respetuosos con las normas de cortesía.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diálogos y conversaciones breves y sencillas sobre temas cercanos próximos a su experiencia, mediante diversos soportes, reproduciendo patrones sonoros de repetición, con entonación y ritmo básicos y usando recursos propios del lenguaje no verbal, favoreciendo la capacidad de mostrar empatía y respeto por la cortesía lingüística y etiqueta digital, así como por las ideas de los interlocutores e interlocutoras.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Seleccionar, organizar y utilizar, de forma guiada y en situaciones cotidianas, estrategias elementales para saludar, despedirse y presentarse; formular y contestar preguntas sencillas y expresar mensajes sencillos y contextualizados.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Mediar en situaciones predecibles, usando estrategias y conocimientos para procesar y transmitir información básica y sencilla, con el fin de facilitar la comunicación.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y transmitir, de manera guiada, y con la ayuda de diversos recursos y soportes, información esencial de textos orales, breves y sencillos, en diferentes contextos en los que sea necesario atender a la diversidad, valorando con empatía y respeto a las y los interlocutores y lenguas empleadas e interesándose por los problemas de entendimiento en su entorno más cercano.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distinguir, de manera guiada, estrategias básicas y sencillas con el fin de facilitar la comprensión y producción de información y su intención comunicativa, usando, con ayuda, algunos recursos físicos o digitales adecuados a sus propias necesidades en cada momento.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usar los repertorios lingüísticos personales entre distintas lenguas, reflexionando sobre su funcionamiento e identificando las estrategias y conocimientos propios, para mejorar la respuesta a necesidades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Comparar y contrastar las similitudes y diferencias entre distintas lenguas reflexionando de manera progresivamente autónoma sobre aspectos muy básicos de su funcionamiento.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ING.5.5.2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de forma progresivamente autónoma los conocimientos y estrategias de mejora de su capacidad de comunicar y de aprender la lengua extranjera, con apoyo de otros participantes y de soportes analógicos y digitales.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ING.5.5.3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Registrar y utilizar, de manera guiada, los progresos y dificultades básicas en el proceso de aprendizaje de la lengua extranjera, reconociendo los aspectos que ayudan a mejorar y realizando actividades de autoevaluación y coevaluación, como las propuestas en el Portfolio Europeo de las Lenguas (PEL) o en un diario de aprendizaje.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Apreciar y respetar la diversidad lingüística, cultural y artística a partir de la lengua extranjera, identificando y valorando las diferencias y semejanzas entre lenguas y culturas, para aprender a gestionar situaciones interculturales.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ING.5.6.1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Actuar con respeto en situaciones interculturales, construyendo vínculos entre las diferentes lenguas y culturas y mostrando rechazo ante cualquier tipo de discriminación, prejuicio y estereotipo en contextos comunicativos cotidianos y habituales.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ING.5.6.2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Aceptar y respetar la diversidad lingüística, cultural y artística propia de países donde se habla la lengua extranjera como fuente de enriquecimiento personal, mostrando interés por comprender elementos culturales y lingüísticos elementales que fomenten la sostenibilidad y la democracia.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ING.5.6.3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aplicar, de forma guiada, estrategias básicas para entender y apreciar los aspectos significativos de la diversidad lingüística, cultural y artística.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Educación Física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Adoptar un estilo de vida activo y saludable, practicando regularmente actividades físicas, lúdicas y deportivas, adoptando comportamientos que potencien la salud física, mental y social, así como medidas de responsabilidad individual y colectiva durante la práctica motriz, para interiorizar e integrar hábitos de actividad física sistemática que contribuyan al bienestar.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los efectos beneficiosos a nivel físico y mental de la actividad física, lúdica y deportiva como paso previo para su integración en la vida diaria, analizando situaciones cotidianas.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Implementar los procesos de activación corporal, dosificación del esfuerzo, relajación e higiene y seguridad en la práctica de actividades motrices, lúdicas y deportivas, integrando las propias rutinas de una práctica motriz saludable y responsable.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EFI.5.1.3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Ejecutar medidas de seguridad antes, durante y después de la práctica de actividad física, lúdica y deportiva, identificando los contextos de riesgo y actuando con precaución ante ellos.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EFI.5.1.4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conductas inapropiadas vinculadas al ámbito corporal, la actividad física, lúdica y deportiva, que resultan perjudiciales para la salud o afectan negativamente a la convivencia, integrando posturas de rechazo a la violencia, a la discriminación y a los estereotipos de género, y evitando activamente su reproducción.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Adaptar los elementos propios del esquema corporal, las capacidades físicas, perceptivo-motrices y coordinativas, así como las habilidades y destrezas motrices, aplicando procesos de percepción, decisión y ejecución adecuados a la lógica interna y a los objetivos de diferentes situaciones, para dar respuesta a las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proyectos motores de carácter individual, cooperativo o colaborativo, definiendo metas, secuenciando acciones, observando los cambios durante el proceso y generando producciones motrices de calidad, analizando el grado de ajuste al proceso seguido y al resultado obtenido.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Vivenciar principios básicos de toma de decisiones en situaciones lúdicas, juegos modificados y actividades deportivas a partir de la anticipación, ajustándolos a las demandas derivadas de los objetivos motores y a la lógica interna de situaciones individuales, de cooperación, de oposición y de colaboración oposición, en contextos reales o simulados de actuación.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Adquirir un progresivo control y dominio corporal, empleando los componentes cualitativos y cuantitativos de la motricidad de manera eficiente y creativa, y haciendo frente a las demandas de resolución de problemas en situaciones motrices transferibles a su espacio vivencial.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procesos de autorregulación e interacción en el marco de la práctica motriz, con actitud empática e inclusiva, haciendo uso de habilidades sociales y actitudes de cooperación, respeto, inclusión, trabajo en equipo y deportividad, con independencia de las diferencias etnoculturales, sociales, de género y de habilidad de los participantes, para contribuir a la convivencia social y al compromiso ético en los diferentes espacios en los que se participa.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actividades de carácter motor, autorregulando su actuación, controlando y gestionando las emociones negativas, expresándolas de manera adecuada ante sus iguales.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Respetar las normas consensuadas, así como las reglas de juego, actuando con deportividad y juego limpio, afrontando los conflictos de forma dialógica y con asertividad.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EFI.5.3.3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Poner en juego en situaciones de prácticas motrices habilidades sociales de diálogo y resolución pacífica de conflictos, respetando cualquier tipo de diversidad, demostrando una actitud crítica y un compromiso activo frente a los estereotipos, las actuaciones discriminatorias y la violencia, teniendo en cuenta el fomento de la igualdad de género.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practicar diferentes manifestaciones lúdicas, físico-deportivas y artístico-expresivas propias de la cultura motriz, valorando su influencia y sus aportaciones estéticas y creativas a la cultura tradicional y contemporánea, para integrarlas dentro del repertorio de actuaciones motrices que se utilizan regularmente en la vida cotidiana.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EFI.5.4.1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activamente en juegos, deportes, danzas y otras manifestaciones artístico-expresivas con arraigo en la cultura andaluza andaluza, tradicional o actual, así como otros procedentes de diversas culturas, asumiendo que forman parte del patrimonio cultural y favoreciendo su Transmisión.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EFI.5.4.2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Practicar juegos y deportes de otras culturas, debatiendo sobre los estereotipos de género o capacidad y adoptando una actitud crítica ante comportamientos sexistas.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EFI.5.4.3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Ejecutar composiciones, con o sin soporte musical, y comunicar diferentes sensaciones, emociones e ideas, de forma estética y creativa, usando los recursos rítmicos y expresivos de la motricidad.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Valorar diferentes medios naturales y urbanos como contextos de práctica motriz, interactuando con ellos y comprendiendo la importancia de su conservación desde un enfoque sostenible, adoptando medidas de responsabilidad individual durante la práctica de juegos y actividades físico-deportivas, para realizar una práctica eficiente y respetuosa con el entorno y participar en su cuidado y mejora.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EFI.5.5.1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Ajustar las acciones motrices del medio valorando los riesgos del medio natural y urbano en contextos terrestres o acuáticos, salvando los obstáculos, practicando las actividades físicas propuestas y actuando respetuosamente en el entorno.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Educación Artística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EAR.5.1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 propuestas artísticas de diferentes géneros, estilos, épocas y culturas, a través de la recepción activa, para desarrollar la curiosidad y el respeto por la diversidad.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EAR.5.1.1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Distinguir propuestas artísticas de diferentes géneros, estilos, épocas y culturas, y especialmente la relacionadas con la cultura andaluza, a través de la recepción activa y mostrando curiosidad y respeto por las mismas.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EAR.5.1.2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Describir manifestaciones culturales y artísticas, incluidas las relacionadas con la cultura andaluza, explorando sus características con actitud abierta e interés, estableciendo relaciones entre ellas y valorando la diversidad que las genera.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EAR.5.2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Investigar sobre distintas manifestaciones culturales y artísticas y sus contextos, empleando diversos canales, medios y técnicas, para disfrutar de ellas, entender su valor y empezar a desarrollar una sensibilidad artística propia.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EAR.5.2.1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aplicar estrategias para la búsqueda de información sobre manifestaciones culturales y artísticas, a través de diversos canales y medios de acceso, tanto de forma individual como cooperativa.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EAR.5.2.2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Describir y distinguir el significado y los elementos característicos de distintas manifestaciones culturales y artísticas que forman parte del patrimonio, con especial atención a las propias de la cultura andaluza, analizando los canales, medios y técnicas vinculados a ellas, así como sus diferencias y similitudes, y desarrollando criterios de valoración propios, con actitud abierta y respetuosa.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EAR.5.2.3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Experimentar y expresar las sensaciones y emociones producidas por diferentes manifestaciones culturales y artísticas, especialmente las propias de la cultura andaluza, a partir del análisis y la comprensión de dichas manifestaciones.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EAR.5.3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Expresar y comunicar de manera creativa ideas, sentimientos y emociones, experimentando con las posibilidades del sonido, la imagen, el cuerpo y los medios digitales, para producir obras propias.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EAR.5.3.1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obras propias básicas, utilizando algunas posibilidades expresivas del cuerpo, el sonido, la imagen y los medios digitales básicos y mostrando confianza en las capacidades propias.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EAR.5.3.2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algunas propuestas para expresar con creatividad ideas, sentimientos y emociones a través de diversas manifestaciones artísticas, utilizando los diferentes lenguajes e instrumentos a su alcance, mostrando confianza en las propias capacidades y perfeccionando la ejecución.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EAR.5.3.3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distintas posibilidades expresivas propias de las manifestaciones artísticas y culturales andaluzas a través de su aplicación práctica, respetando y valorando las producciones tanto propias como ajenas.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EAR.5.4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Participar del diseño, la elaboración y la difusión de producciones culturales y artísticas individuales o colectivas, poniendo en valor el proceso y asumiendo diferentes funciones en la consecución de un resultado final, para desarrollar la creatividad, la noción de autoría y el sentido de pertenencia.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EAR.5.4.1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Planificar y diseñar, de manera guiada, producciones culturales y artísticas colectivas, trabajando de forma cooperativa en la consecución de un resultado final y asumiendo diferentes funciones, desde la igualdad y el respeto a la diversidad.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EAR.5.4.2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activamente en el proceso cooperativo de producciones culturales y artísticas, de forma creativa y respetuosa y utilizando elementos de diferentes lenguajes y técnicas artísticas.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EAR.5.4.3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 los proyectos creativos, empleando de manera guiada diferentes estrategias comunicativas y a través de diversos medios, explicando el proceso y el resultado final obtenido, y respetando y valorando las experiencias propias y de los demás.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Religión Católica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REL.5.1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Descubrir, identificar y expresar los elementos clave de la dignidad y la identidad personal en situaciones vitales cercanas, a través de biografías inspiradoras y relatos bíblicos de alcance antropológico, para ir conformando la propia identidad y sus relaciones con autonomía, responsabilidad y empatía.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REL.5.1.1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los principios y virtudes que promueven y respetan la dignidad de todas las personas, reflexionando sobre experiencias personales y de aula, desarrollando autonomía, juicio crítico y responsabilidad.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REL.5.2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Descubrir, reconocer y estimar la dimensión socioemocional expresada en la participación en diferentes estructuras de pertenencia, desarrollando destrezas y actitudes sociales teniendo en cuenta algunos principios generales de la ética cristiana, para la mejora de la convivencia y la sostenibilidad del planeta.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REL.5.2.1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Promover actitudes que impulsen la mejora de la convivencia y el cuidado del planeta, conociendo y aplicando algunos principios de la ética cristiana, plasmando sus conclusiones en diferentes soportes.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REL.5.3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e interpretar las situaciones que perjudican o mejoran la buena convivencia, analizándolas con las claves personales y sociales de la propuesta cristiana, para fomentar el crecimiento moral, la cooperación con los demás y el desarrollo de valores orientados al bien común.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REL.5.3.1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Reflexionar sobre algunos principios generales de la ética cristiana, conociendo su realización en biografías significativas y movimientos sociales, descubriendo cómo pueden ser puestos en práctica en nuestros entornos sociales cercanos y virtuales.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REL.5.4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y admirar el patrimonio cultural en algunas de sus expresiones más significativas, disfrutando de su contemplación, analizando el universo simbólico y vital que transmiten, para valorar la propia identidad cultural, promover el diálogo intercultural y generar creaciones artísticas.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REL.5.4.1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y valorar cómo el patrimonio religioso cristiano contribuye a la construcción de la identidad de las personas y de los pueblos, e inspira la expresión de la propia vivencia personal y social a través de diversos lenguajes.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REL.5.5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Explorar, desarrollar y apreciar la propia interioridad y experiencia espiritual, reconociéndola en las propias emociones, afectos, símbolos y creencias, conociendo la experiencia de personajes relevantes de la tradición judeocristiana y de otras religiones, para favorecer el autoconocimiento personal, entender las vivencias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REL.5.5.1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Asumir el desarrollo de la interioridad como uno de los elementos fundamentales en la construcción del propio sistema de valores y creencias, mediante el análisis y la reflexión de textos bíblicos y de otras tradiciones religiosas.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REL.5.6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los contenidos básicos del cristianismo, valorando su contribución a la sociedad, para disponer de una síntesis personal que permita dialogar, desde la propia identidad social y cultural, con otras tradiciones religiosas y áreas de conocimiento.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REL.5.6.1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las consecuencias éticas y morales, personales y sociales, del mensaje de Jesucristo para la construcción del propio sistema de valores y creencias y para la promoción del bien común.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Francés (Segunda Lengua Extranjera)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el sentido general e información específica y predecible de textos breves y sencillos, expresados de forma clara y en la lengua estándar, haciendo uso de diversas estrategias y recurriendo, cuando sea necesario, al uso de distintos tipos de apoyo, para desarrollar el repertorio lingüístico y para responder a necesidades comunicativas cotidianas.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palabras y expresiones habituales en textos orales, escritos y multimodales breves y sencillos sobre temas frecuentes y cotidianos.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Seleccionar, de forma guiada, estrategias elementales en situaciones comunicativas cotidianas y de relevancia para el alumnado, con el fin de captar la idea global e identificar elementos específicos con ayuda de elementos lingüísticos y no lingüísticos del contexto y el cotexto.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sencillos de manera comprensible y estructurada, mediante el empleo de estrategias como la planificación o la compensación, para expresar mensajes breves relacionados con necesidades inmediatas y responder a propósitos comunicativos cotidianos.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oralmente palabras cortas y sencillas con información básica sobre asuntos cotidianos y de relevancia para el alumnado, utilizando de forma guiada recursos verbales y no verbales, recurriendo a modelos y estructuras previamente presentados.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palabras, expresiones conocidas y frases a partir de modelos y con una finalidad específica, a través de herramientas analógicas y digitales, usando léxico y estructuras elementales sobre asuntos cotidianos y de relevancia personal para el alumnado.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de forma guiada estrategias básicas para producir mensajes breves y sencillos adecuados a las intenciones comunicativas usando, con ayuda, recursos y apoyos físicos o digitales en función de las necesidades de cada momento.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Interactuar con otras personas usando expresiones cotidianas, recurriendo a estrategias de cooperación y empleando recursos analógicos y digitales, para responder a necesidades inmediatas de su interés en intercambios comunicativos respetuosos con las normas de cortesía.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Participar, de forma guiada, en diálogos y conversaciones sencillas sobre temas cercanos, utilizando algunos soportes de repetición, reproduciendo patrones sonoros, con entonación y ritmo básicos y usando algunas técnicas no verbales, favoreciendo la capacidad de mostrar empatía.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comenzar a utilizar de manera guiada, algunas estrategias básicas de expresión oral para iniciar o mantener una conversación breve y sencilla relacionada con su interés y necesidades más inmediatas.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Mediar en situaciones predecibles, usando estrategias y conocimientos para procesar y transmitir información básica y sencilla, con el fin de facilitar la comunicación.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y comprender, de manera guiada, con la ayuda de diversos soportes, información esencial de textos orales breves y sencillos, en diferentes contextos en los que sea necesario atender a la diversidad, valorando con empatía e interés los problemas de entendimiento en su entorno más cercano.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usar los repertorios lingüísticos personales entre distintas lenguas, reflexionando sobre su funcionamiento e identificando las estrategias y conocimientos propios, para mejorar la respuesta a necesidades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FR2.5.5.1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Comparar similitudes y diferencias evidentes entre distintas lenguas, reflexionando, de forma guiada, sobre aspectos muy elementales de su funcionamiento.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FR2.5.5.2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Identificar, de forma guiada, conocimientos y estrategias de mejora de su capacidad de comunicar y de aprender la lengua extranjera, con apoyo de otros participantes y de soportes analógicos y digitales.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FR2.5.5.3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de manera guiada, progresos y dificultades elementales en el proceso de aprendizaje de la lengua extranjera.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Apreciar y respetar la diversidad lingüística, cultural y artística a partir de la lengua extranjera, identificando y valorando las diferencias y semejanzas entre lenguas y culturas, para aprender a gestionar situaciones interculturales.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FR2.5.6.1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interés por la comunicación intercultural, identificando, de forma guiada, las discriminaciones, los prejuicios y los estereotipos más comunes, en situaciones cotidianas y habituales.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FR2.5.6.2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la diversidad lingüística y cultural relacionada con la lengua extranjera, mostrando interés por conocer sus elementos culturales.</w:t>
            </w:r>
          </w:p>
        </w:tc>
      </w:tr>
    </w:tbl>
    <w:p>
      <w:pPr>
        <w:spacing w:after="120"/>
      </w:pP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888888"/>
        <w:sz w:val="16"/>
        <w:szCs w:val="16"/>
      </w:rPr>
      <w:t xml:space="preserve">Criterios de evaluación · 5.º EP · CEIP Capitulaciones de Santa Fe · Pág. </w:t>
    </w:r>
    <w:r>
      <w:rPr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2026-08-09T07:49:04.007Z</dcterms:created>
  <dcterms:modified xsi:type="dcterms:W3CDTF">2026-08-09T07:49:04.007Z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